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430"/>
        <w:gridCol w:w="3296"/>
        <w:gridCol w:w="143"/>
        <w:gridCol w:w="860"/>
        <w:gridCol w:w="1002"/>
        <w:gridCol w:w="1147"/>
        <w:gridCol w:w="1146"/>
        <w:gridCol w:w="1719"/>
        <w:gridCol w:w="1576"/>
        <w:gridCol w:w="717"/>
        <w:gridCol w:w="1003"/>
        <w:gridCol w:w="1433"/>
        <w:gridCol w:w="1003"/>
        <w:gridCol w:w="26"/>
      </w:tblGrid>
      <w:tr w:rsidR="00485DB3" w14:paraId="6C8B65B9" w14:textId="77777777">
        <w:trPr>
          <w:trHeight w:hRule="exact" w:val="716"/>
        </w:trPr>
        <w:tc>
          <w:tcPr>
            <w:tcW w:w="15632" w:type="dxa"/>
            <w:gridSpan w:val="15"/>
          </w:tcPr>
          <w:p w14:paraId="31F70519" w14:textId="77777777" w:rsidR="00485DB3" w:rsidRDefault="00485DB3"/>
        </w:tc>
      </w:tr>
      <w:tr w:rsidR="00485DB3" w14:paraId="45FB2392" w14:textId="77777777">
        <w:trPr>
          <w:trHeight w:hRule="exact" w:val="1147"/>
        </w:trPr>
        <w:tc>
          <w:tcPr>
            <w:tcW w:w="11462" w:type="dxa"/>
            <w:gridSpan w:val="10"/>
          </w:tcPr>
          <w:p w14:paraId="3ACA5BA6" w14:textId="77777777" w:rsidR="00485DB3" w:rsidRDefault="00485DB3"/>
        </w:tc>
        <w:tc>
          <w:tcPr>
            <w:tcW w:w="4156" w:type="dxa"/>
            <w:gridSpan w:val="4"/>
            <w:shd w:val="clear" w:color="auto" w:fill="auto"/>
          </w:tcPr>
          <w:p w14:paraId="002AC973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ОДОБРЕН</w:t>
            </w:r>
          </w:p>
          <w:p w14:paraId="047EE19A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проектным комитетом</w:t>
            </w:r>
          </w:p>
          <w:p w14:paraId="12A1737E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(протокол от ________ № _____ )</w:t>
            </w:r>
          </w:p>
        </w:tc>
        <w:tc>
          <w:tcPr>
            <w:tcW w:w="14" w:type="dxa"/>
          </w:tcPr>
          <w:p w14:paraId="56D86081" w14:textId="77777777" w:rsidR="00485DB3" w:rsidRDefault="00485DB3"/>
        </w:tc>
      </w:tr>
      <w:tr w:rsidR="00485DB3" w14:paraId="15B2BED2" w14:textId="77777777">
        <w:trPr>
          <w:trHeight w:hRule="exact" w:val="716"/>
        </w:trPr>
        <w:tc>
          <w:tcPr>
            <w:tcW w:w="15632" w:type="dxa"/>
            <w:gridSpan w:val="15"/>
          </w:tcPr>
          <w:p w14:paraId="4E906D02" w14:textId="77777777" w:rsidR="00485DB3" w:rsidRDefault="00485DB3"/>
        </w:tc>
      </w:tr>
      <w:tr w:rsidR="00485DB3" w14:paraId="52ADA163" w14:textId="77777777">
        <w:trPr>
          <w:trHeight w:hRule="exact" w:val="860"/>
        </w:trPr>
        <w:tc>
          <w:tcPr>
            <w:tcW w:w="15618" w:type="dxa"/>
            <w:gridSpan w:val="14"/>
            <w:shd w:val="clear" w:color="auto" w:fill="auto"/>
            <w:vAlign w:val="center"/>
          </w:tcPr>
          <w:p w14:paraId="054F30A5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 А П Р О С</w:t>
            </w:r>
          </w:p>
          <w:p w14:paraId="4A09DFD1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 изменение паспорта регионального проекта «Здоровье для каждого (Курская область)»</w:t>
            </w:r>
          </w:p>
        </w:tc>
        <w:tc>
          <w:tcPr>
            <w:tcW w:w="14" w:type="dxa"/>
          </w:tcPr>
          <w:p w14:paraId="77DC1F67" w14:textId="77777777" w:rsidR="00485DB3" w:rsidRDefault="00485DB3"/>
        </w:tc>
      </w:tr>
      <w:tr w:rsidR="00485DB3" w14:paraId="4BE14BF6" w14:textId="77777777">
        <w:trPr>
          <w:trHeight w:hRule="exact" w:val="573"/>
        </w:trPr>
        <w:tc>
          <w:tcPr>
            <w:tcW w:w="15618" w:type="dxa"/>
            <w:gridSpan w:val="14"/>
            <w:shd w:val="clear" w:color="auto" w:fill="auto"/>
            <w:vAlign w:val="center"/>
          </w:tcPr>
          <w:p w14:paraId="6A152D40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u w:val="single"/>
              </w:rPr>
              <w:t>№ ДА-46-2025/004</w:t>
            </w:r>
          </w:p>
        </w:tc>
        <w:tc>
          <w:tcPr>
            <w:tcW w:w="14" w:type="dxa"/>
          </w:tcPr>
          <w:p w14:paraId="4975EBBB" w14:textId="77777777" w:rsidR="00485DB3" w:rsidRDefault="00485DB3"/>
        </w:tc>
      </w:tr>
      <w:tr w:rsidR="00485DB3" w14:paraId="14474928" w14:textId="77777777">
        <w:trPr>
          <w:trHeight w:hRule="exact" w:val="143"/>
        </w:trPr>
        <w:tc>
          <w:tcPr>
            <w:tcW w:w="15618" w:type="dxa"/>
            <w:gridSpan w:val="14"/>
            <w:shd w:val="clear" w:color="auto" w:fill="auto"/>
            <w:vAlign w:val="center"/>
          </w:tcPr>
          <w:p w14:paraId="1D2BECD8" w14:textId="77777777" w:rsidR="00485DB3" w:rsidRDefault="00485DB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" w:type="dxa"/>
          </w:tcPr>
          <w:p w14:paraId="3929D118" w14:textId="77777777" w:rsidR="00485DB3" w:rsidRDefault="00485DB3"/>
        </w:tc>
      </w:tr>
      <w:tr w:rsidR="00485DB3" w14:paraId="405E4B5E" w14:textId="77777777">
        <w:trPr>
          <w:trHeight w:hRule="exact" w:val="287"/>
        </w:trPr>
        <w:tc>
          <w:tcPr>
            <w:tcW w:w="143" w:type="dxa"/>
            <w:shd w:val="clear" w:color="auto" w:fill="auto"/>
            <w:vAlign w:val="center"/>
          </w:tcPr>
          <w:p w14:paraId="0DCE494B" w14:textId="77777777" w:rsidR="00485DB3" w:rsidRDefault="00485DB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30" w:type="dxa"/>
            <w:shd w:val="clear" w:color="auto" w:fill="auto"/>
          </w:tcPr>
          <w:p w14:paraId="3DDE79D8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32"/>
              </w:rPr>
              <w:t>00</w:t>
            </w:r>
          </w:p>
        </w:tc>
        <w:tc>
          <w:tcPr>
            <w:tcW w:w="15045" w:type="dxa"/>
            <w:gridSpan w:val="12"/>
            <w:shd w:val="clear" w:color="auto" w:fill="auto"/>
            <w:vAlign w:val="center"/>
          </w:tcPr>
          <w:p w14:paraId="1AF524C5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 Изменение плана реализации регионального проекта</w:t>
            </w:r>
          </w:p>
        </w:tc>
        <w:tc>
          <w:tcPr>
            <w:tcW w:w="14" w:type="dxa"/>
          </w:tcPr>
          <w:p w14:paraId="4990501D" w14:textId="77777777" w:rsidR="00485DB3" w:rsidRDefault="00485DB3"/>
        </w:tc>
      </w:tr>
      <w:tr w:rsidR="00485DB3" w14:paraId="7CC51FE1" w14:textId="77777777">
        <w:trPr>
          <w:trHeight w:hRule="exact" w:val="143"/>
        </w:trPr>
        <w:tc>
          <w:tcPr>
            <w:tcW w:w="15618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7C7E1F06" w14:textId="77777777" w:rsidR="00485DB3" w:rsidRDefault="00485DB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" w:type="dxa"/>
          </w:tcPr>
          <w:p w14:paraId="0D792D22" w14:textId="77777777" w:rsidR="00485DB3" w:rsidRDefault="00485DB3"/>
        </w:tc>
      </w:tr>
      <w:tr w:rsidR="00485DB3" w14:paraId="68032D98" w14:textId="77777777">
        <w:trPr>
          <w:trHeight w:hRule="exact" w:val="716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4F339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14:paraId="08D3AE8C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32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BE65C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контрольной точки, мероприятия</w:t>
            </w:r>
          </w:p>
        </w:tc>
        <w:tc>
          <w:tcPr>
            <w:tcW w:w="200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E21256B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Срок реализации</w:t>
            </w:r>
          </w:p>
        </w:tc>
        <w:tc>
          <w:tcPr>
            <w:tcW w:w="22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8A57D72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A56C1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F09DE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 и характеристика результата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A8F18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  <w:t>Реализуется муниципальными образованиями (да/нет)</w:t>
            </w:r>
          </w:p>
        </w:tc>
        <w:tc>
          <w:tcPr>
            <w:tcW w:w="14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078E3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A8F54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14:paraId="67F974D0" w14:textId="77777777" w:rsidR="00485DB3" w:rsidRDefault="00485DB3"/>
        </w:tc>
      </w:tr>
      <w:tr w:rsidR="00485DB3" w14:paraId="7BEC3019" w14:textId="77777777">
        <w:trPr>
          <w:trHeight w:hRule="exact" w:val="788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91ED9" w14:textId="77777777" w:rsidR="00485DB3" w:rsidRDefault="00485DB3"/>
        </w:tc>
        <w:tc>
          <w:tcPr>
            <w:tcW w:w="329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1439F" w14:textId="77777777" w:rsidR="00485DB3" w:rsidRDefault="00485DB3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32C0DF9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Начало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C20A973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Окончание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C119020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предшественники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8D2E2F4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9A7D8" w14:textId="77777777" w:rsidR="00485DB3" w:rsidRDefault="00485DB3"/>
        </w:tc>
        <w:tc>
          <w:tcPr>
            <w:tcW w:w="229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8F750" w14:textId="77777777" w:rsidR="00485DB3" w:rsidRDefault="00485DB3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49CFD" w14:textId="77777777" w:rsidR="00485DB3" w:rsidRDefault="00485DB3"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78986" w14:textId="77777777" w:rsidR="00485DB3" w:rsidRDefault="00485DB3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3BDEF" w14:textId="77777777" w:rsidR="00485DB3" w:rsidRDefault="00485DB3"/>
        </w:tc>
        <w:tc>
          <w:tcPr>
            <w:tcW w:w="14" w:type="dxa"/>
            <w:tcBorders>
              <w:left w:val="single" w:sz="5" w:space="0" w:color="000000"/>
            </w:tcBorders>
          </w:tcPr>
          <w:p w14:paraId="5E8A5503" w14:textId="77777777" w:rsidR="00485DB3" w:rsidRDefault="00485DB3"/>
        </w:tc>
      </w:tr>
      <w:tr w:rsidR="00485DB3" w14:paraId="656326D4" w14:textId="77777777">
        <w:trPr>
          <w:trHeight w:hRule="exact" w:val="301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14:paraId="2EFE3162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</w:p>
        </w:tc>
        <w:tc>
          <w:tcPr>
            <w:tcW w:w="1404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68B951A5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05 Увеличение доли граждан, ведущих здоровый образ жизни, к 2030 году в 1,5 раза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287E0700" w14:textId="77777777" w:rsidR="00485DB3" w:rsidRDefault="00485DB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14:paraId="05DF5F99" w14:textId="77777777" w:rsidR="00485DB3" w:rsidRDefault="00485DB3"/>
        </w:tc>
      </w:tr>
      <w:tr w:rsidR="00485DB3" w14:paraId="619F235C" w14:textId="77777777">
        <w:trPr>
          <w:trHeight w:hRule="exact" w:val="1920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7D58056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1.1.</w:t>
            </w:r>
          </w:p>
        </w:tc>
        <w:tc>
          <w:tcPr>
            <w:tcW w:w="32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44A93D9B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 Центры здоровья оснащены/дооснащены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2BAD3F66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01.01.2025</w:t>
            </w:r>
          </w:p>
        </w:tc>
        <w:tc>
          <w:tcPr>
            <w:tcW w:w="10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3065E899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31.12.2027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5099066E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1998836E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0AF6C1CB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Письменная Е. В.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37755061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субъектах Российской Федерации Центры здоровья для взрослых (в том числе подведомственных ФМБА) оснащены/дооснащены медицинскими изделиями в соответствии с обновленным стандартом оснащения, утвержденным приказом Минздрава России для внедрения новых подходов в работе с пациентами с факторами риска.</w:t>
            </w:r>
          </w:p>
          <w:p w14:paraId="2A996598" w14:textId="77777777" w:rsidR="00485DB3" w:rsidRDefault="00485DB3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59DB2F37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Нет</w:t>
            </w:r>
          </w:p>
        </w:tc>
        <w:tc>
          <w:tcPr>
            <w:tcW w:w="14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48AF3742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не используется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04E7B67F" w14:textId="77777777" w:rsidR="00485DB3" w:rsidRDefault="00485DB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14:paraId="4850DF9B" w14:textId="77777777" w:rsidR="00485DB3" w:rsidRDefault="00485DB3"/>
        </w:tc>
      </w:tr>
      <w:tr w:rsidR="00485DB3" w14:paraId="33409AA2" w14:textId="77777777">
        <w:trPr>
          <w:trHeight w:hRule="exact" w:val="1906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11C6966" w14:textId="77777777" w:rsidR="00485DB3" w:rsidRDefault="00485DB3"/>
        </w:tc>
        <w:tc>
          <w:tcPr>
            <w:tcW w:w="329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A0433E4" w14:textId="77777777" w:rsidR="00485DB3" w:rsidRDefault="00485DB3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E477064" w14:textId="77777777" w:rsidR="00485DB3" w:rsidRDefault="00485DB3"/>
        </w:tc>
        <w:tc>
          <w:tcPr>
            <w:tcW w:w="10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5AF9FDF" w14:textId="77777777" w:rsidR="00485DB3" w:rsidRDefault="00485DB3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D94E516" w14:textId="77777777" w:rsidR="00485DB3" w:rsidRDefault="00485DB3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42543E0" w14:textId="77777777" w:rsidR="00485DB3" w:rsidRDefault="00485DB3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4A9BBC5" w14:textId="77777777" w:rsidR="00485DB3" w:rsidRDefault="00485DB3"/>
        </w:tc>
        <w:tc>
          <w:tcPr>
            <w:tcW w:w="229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E9554C6" w14:textId="77777777" w:rsidR="00485DB3" w:rsidRDefault="00485DB3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1E21277" w14:textId="77777777" w:rsidR="00485DB3" w:rsidRDefault="00485DB3"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8EB0D3C" w14:textId="77777777" w:rsidR="00485DB3" w:rsidRDefault="00485DB3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C67A4DE" w14:textId="77777777" w:rsidR="00485DB3" w:rsidRDefault="00485DB3"/>
        </w:tc>
        <w:tc>
          <w:tcPr>
            <w:tcW w:w="14" w:type="dxa"/>
            <w:tcBorders>
              <w:left w:val="single" w:sz="5" w:space="0" w:color="000000"/>
            </w:tcBorders>
          </w:tcPr>
          <w:p w14:paraId="3F2CC2F9" w14:textId="77777777" w:rsidR="00485DB3" w:rsidRDefault="00485DB3"/>
        </w:tc>
      </w:tr>
      <w:tr w:rsidR="00485DB3" w14:paraId="2F6C2335" w14:textId="77777777">
        <w:trPr>
          <w:trHeight w:hRule="exact" w:val="516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14:paraId="5078F9F7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1.1.1.</w:t>
            </w:r>
          </w:p>
          <w:p w14:paraId="4C1A4CA6" w14:textId="77777777" w:rsidR="00485DB3" w:rsidRDefault="00485DB3"/>
        </w:tc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27FB66EE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Заключен договор на закупку товаров, работ, услуг</w:t>
            </w:r>
          </w:p>
          <w:p w14:paraId="72A87E24" w14:textId="77777777" w:rsidR="00485DB3" w:rsidRDefault="00485DB3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44FC286F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14:paraId="18A7FFD2" w14:textId="77777777" w:rsidR="00485DB3" w:rsidRDefault="00485DB3"/>
        </w:tc>
        <w:tc>
          <w:tcPr>
            <w:tcW w:w="1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000DD86F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15.08.2025</w:t>
            </w:r>
          </w:p>
          <w:p w14:paraId="2E34D631" w14:textId="77777777" w:rsidR="00485DB3" w:rsidRDefault="00485DB3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3C09F4A9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14:paraId="64FBDD38" w14:textId="77777777" w:rsidR="00485DB3" w:rsidRDefault="00485DB3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2D62A7C7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14:paraId="3CCB4F7D" w14:textId="77777777" w:rsidR="00485DB3" w:rsidRDefault="00485DB3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5EB55237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Бабичева С. Д.</w:t>
            </w:r>
          </w:p>
          <w:p w14:paraId="6D1FDFB8" w14:textId="77777777" w:rsidR="00485DB3" w:rsidRDefault="00485DB3"/>
        </w:tc>
        <w:tc>
          <w:tcPr>
            <w:tcW w:w="22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7AD68A94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Прочий тип документа</w:t>
            </w:r>
          </w:p>
          <w:p w14:paraId="138F4FF9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Договор на закупку </w:t>
            </w:r>
          </w:p>
          <w:p w14:paraId="7BFBAED6" w14:textId="77777777" w:rsidR="00485DB3" w:rsidRDefault="00485DB3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016F4E78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14:paraId="2621F57C" w14:textId="77777777" w:rsidR="00485DB3" w:rsidRDefault="00485DB3"/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7FD3701C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 используется</w:t>
            </w:r>
          </w:p>
          <w:p w14:paraId="6D80D43F" w14:textId="77777777" w:rsidR="00485DB3" w:rsidRDefault="00485DB3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025B770B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Изменение</w:t>
            </w:r>
          </w:p>
          <w:p w14:paraId="09F281BE" w14:textId="77777777" w:rsidR="00485DB3" w:rsidRDefault="00485DB3"/>
        </w:tc>
        <w:tc>
          <w:tcPr>
            <w:tcW w:w="14" w:type="dxa"/>
            <w:tcBorders>
              <w:left w:val="single" w:sz="5" w:space="0" w:color="000000"/>
            </w:tcBorders>
          </w:tcPr>
          <w:p w14:paraId="376817F7" w14:textId="77777777" w:rsidR="00485DB3" w:rsidRDefault="00485DB3"/>
        </w:tc>
      </w:tr>
      <w:tr w:rsidR="00485DB3" w14:paraId="22192AEE" w14:textId="77777777">
        <w:trPr>
          <w:trHeight w:hRule="exact" w:val="430"/>
        </w:trPr>
        <w:tc>
          <w:tcPr>
            <w:tcW w:w="15618" w:type="dxa"/>
            <w:gridSpan w:val="1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28F738E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</w:t>
            </w:r>
          </w:p>
        </w:tc>
        <w:tc>
          <w:tcPr>
            <w:tcW w:w="14" w:type="dxa"/>
          </w:tcPr>
          <w:p w14:paraId="3450FD7B" w14:textId="77777777" w:rsidR="00485DB3" w:rsidRDefault="00485DB3"/>
        </w:tc>
      </w:tr>
      <w:tr w:rsidR="00485DB3" w14:paraId="14DA0E70" w14:textId="77777777">
        <w:trPr>
          <w:trHeight w:hRule="exact" w:val="716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0BEBC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14:paraId="5DF1F6B4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32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25160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контрольной точки, мероприятия</w:t>
            </w:r>
          </w:p>
        </w:tc>
        <w:tc>
          <w:tcPr>
            <w:tcW w:w="200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6489EA0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Срок реализации</w:t>
            </w:r>
          </w:p>
        </w:tc>
        <w:tc>
          <w:tcPr>
            <w:tcW w:w="22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AFA364B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1B0BE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6262A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 и характеристика результата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2FB7D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  <w:t>Реализуется муниципальными образованиями (да/нет)</w:t>
            </w:r>
          </w:p>
        </w:tc>
        <w:tc>
          <w:tcPr>
            <w:tcW w:w="14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6C946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43441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14:paraId="1FB599CD" w14:textId="77777777" w:rsidR="00485DB3" w:rsidRDefault="00485DB3"/>
        </w:tc>
      </w:tr>
      <w:tr w:rsidR="00485DB3" w14:paraId="64CE4CA2" w14:textId="77777777">
        <w:trPr>
          <w:trHeight w:hRule="exact" w:val="788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8A4AD" w14:textId="77777777" w:rsidR="00485DB3" w:rsidRDefault="00485DB3"/>
        </w:tc>
        <w:tc>
          <w:tcPr>
            <w:tcW w:w="329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226FD" w14:textId="77777777" w:rsidR="00485DB3" w:rsidRDefault="00485DB3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D1E7CD9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Начало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5A84880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Окончание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3F25522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предшественники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2B8ABC8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2D481" w14:textId="77777777" w:rsidR="00485DB3" w:rsidRDefault="00485DB3"/>
        </w:tc>
        <w:tc>
          <w:tcPr>
            <w:tcW w:w="229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EF8DC" w14:textId="77777777" w:rsidR="00485DB3" w:rsidRDefault="00485DB3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DEFE6" w14:textId="77777777" w:rsidR="00485DB3" w:rsidRDefault="00485DB3"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92B70" w14:textId="77777777" w:rsidR="00485DB3" w:rsidRDefault="00485DB3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43C36" w14:textId="77777777" w:rsidR="00485DB3" w:rsidRDefault="00485DB3"/>
        </w:tc>
        <w:tc>
          <w:tcPr>
            <w:tcW w:w="14" w:type="dxa"/>
            <w:tcBorders>
              <w:left w:val="single" w:sz="5" w:space="0" w:color="000000"/>
            </w:tcBorders>
          </w:tcPr>
          <w:p w14:paraId="0AD692E7" w14:textId="77777777" w:rsidR="00485DB3" w:rsidRDefault="00485DB3"/>
        </w:tc>
      </w:tr>
      <w:tr w:rsidR="00485DB3" w14:paraId="76FBB358" w14:textId="77777777">
        <w:trPr>
          <w:trHeight w:hRule="exact" w:val="759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14:paraId="595EBCD7" w14:textId="77777777" w:rsidR="00485DB3" w:rsidRDefault="00485DB3"/>
        </w:tc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227F63B7" w14:textId="77777777" w:rsidR="00485DB3" w:rsidRDefault="00485DB3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0C2134A2" w14:textId="77777777" w:rsidR="00485DB3" w:rsidRDefault="00485DB3"/>
        </w:tc>
        <w:tc>
          <w:tcPr>
            <w:tcW w:w="1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70ECD376" w14:textId="77777777" w:rsidR="00485DB3" w:rsidRDefault="00485DB3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487940F1" w14:textId="77777777" w:rsidR="00485DB3" w:rsidRDefault="00485DB3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6EBD26C1" w14:textId="77777777" w:rsidR="00485DB3" w:rsidRDefault="00485DB3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6984A5B5" w14:textId="77777777" w:rsidR="00485DB3" w:rsidRDefault="00485DB3"/>
        </w:tc>
        <w:tc>
          <w:tcPr>
            <w:tcW w:w="22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20D60AAA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оборудования для центра здоровья ОБУЗ "Курская ГБ №6"</w:t>
            </w:r>
          </w:p>
          <w:p w14:paraId="4E63E38A" w14:textId="77777777" w:rsidR="00485DB3" w:rsidRDefault="00485DB3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691CFF6B" w14:textId="77777777" w:rsidR="00485DB3" w:rsidRDefault="00485DB3"/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187FA75B" w14:textId="77777777" w:rsidR="00485DB3" w:rsidRDefault="00485DB3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74440EB8" w14:textId="77777777" w:rsidR="00485DB3" w:rsidRDefault="00485DB3"/>
        </w:tc>
        <w:tc>
          <w:tcPr>
            <w:tcW w:w="14" w:type="dxa"/>
            <w:tcBorders>
              <w:left w:val="single" w:sz="5" w:space="0" w:color="000000"/>
            </w:tcBorders>
          </w:tcPr>
          <w:p w14:paraId="71F59FAD" w14:textId="77777777" w:rsidR="00485DB3" w:rsidRDefault="00485DB3"/>
        </w:tc>
      </w:tr>
      <w:tr w:rsidR="00485DB3" w14:paraId="00BFE68B" w14:textId="77777777">
        <w:trPr>
          <w:trHeight w:hRule="exact" w:val="287"/>
        </w:trPr>
        <w:tc>
          <w:tcPr>
            <w:tcW w:w="15618" w:type="dxa"/>
            <w:gridSpan w:val="14"/>
            <w:tcBorders>
              <w:top w:val="single" w:sz="5" w:space="0" w:color="000000"/>
            </w:tcBorders>
          </w:tcPr>
          <w:p w14:paraId="311C2EC8" w14:textId="77777777" w:rsidR="00485DB3" w:rsidRDefault="00485DB3"/>
        </w:tc>
        <w:tc>
          <w:tcPr>
            <w:tcW w:w="14" w:type="dxa"/>
          </w:tcPr>
          <w:p w14:paraId="213B7338" w14:textId="77777777" w:rsidR="00485DB3" w:rsidRDefault="00485DB3"/>
        </w:tc>
      </w:tr>
      <w:tr w:rsidR="00485DB3" w14:paraId="12CAF60E" w14:textId="77777777">
        <w:trPr>
          <w:trHeight w:hRule="exact" w:val="716"/>
        </w:trPr>
        <w:tc>
          <w:tcPr>
            <w:tcW w:w="15618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5CFC02A4" w14:textId="77777777" w:rsidR="00485DB3" w:rsidRDefault="00905AD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Обоснование и анализ предлагаемых изменений</w:t>
            </w:r>
          </w:p>
        </w:tc>
        <w:tc>
          <w:tcPr>
            <w:tcW w:w="14" w:type="dxa"/>
          </w:tcPr>
          <w:p w14:paraId="4AFE247F" w14:textId="77777777" w:rsidR="00485DB3" w:rsidRDefault="00485DB3"/>
        </w:tc>
      </w:tr>
      <w:tr w:rsidR="00485DB3" w14:paraId="4237885B" w14:textId="77777777">
        <w:trPr>
          <w:trHeight w:hRule="exact" w:val="717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14:paraId="0F4E295E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Сведения о предыдущих запросах</w:t>
            </w:r>
          </w:p>
          <w:p w14:paraId="4495AA0E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14:paraId="3CA9A9B0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нет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14:paraId="53DF8D2B" w14:textId="77777777" w:rsidR="00485DB3" w:rsidRDefault="00485DB3"/>
        </w:tc>
      </w:tr>
      <w:tr w:rsidR="00485DB3" w14:paraId="2301D562" w14:textId="77777777">
        <w:trPr>
          <w:trHeight w:hRule="exact" w:val="716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14:paraId="6776EDD0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Взаимосвязанные запросы</w:t>
            </w:r>
          </w:p>
          <w:p w14:paraId="588E2DD6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14:paraId="61814C72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нет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14:paraId="385EAC39" w14:textId="77777777" w:rsidR="00485DB3" w:rsidRDefault="00485DB3"/>
        </w:tc>
      </w:tr>
      <w:tr w:rsidR="00485DB3" w14:paraId="331BDEE8" w14:textId="77777777">
        <w:trPr>
          <w:trHeight w:hRule="exact" w:val="2737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14:paraId="1863DFCE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Причины и обоснование необходимости изменений</w:t>
            </w:r>
          </w:p>
        </w:tc>
        <w:tc>
          <w:tcPr>
            <w:tcW w:w="587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14:paraId="4A8D9516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смещение срока закупки из=за отсутствия утвержденного перечня оборудования</w:t>
            </w:r>
          </w:p>
        </w:tc>
        <w:tc>
          <w:tcPr>
            <w:tcW w:w="57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14:paraId="349D5020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Приказ Министерства здравоохранения Российской Федерации от 11.04.2025 № 183н</w:t>
            </w:r>
          </w:p>
          <w:p w14:paraId="12179B04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"Об утверждении перечня оборудования для выявления и коррекции факторов риска развития хронических неинфекционных заболеваний для оснащения (дооснащения) имеющихся в субъекте Российской Федерации центров здоровья для взрослых в структуре медицинских организаций, на базе которых оказывается первичная медико-санитарная помощь, а также для оснащения вновь организованных центров здоровья для взрослых на базе отделений (кабинетов) медицинской профилактики в центральных районных больницах, районных больницах, 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ом числе в удаленных населенных пунктах"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14:paraId="2EA2B58E" w14:textId="77777777" w:rsidR="00485DB3" w:rsidRDefault="00485DB3"/>
        </w:tc>
      </w:tr>
      <w:tr w:rsidR="00485DB3" w14:paraId="16CA7A59" w14:textId="77777777">
        <w:trPr>
          <w:trHeight w:hRule="exact" w:val="573"/>
        </w:trPr>
        <w:tc>
          <w:tcPr>
            <w:tcW w:w="401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14:paraId="4F432759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14:paraId="5E495C98" w14:textId="77777777" w:rsidR="00485DB3" w:rsidRDefault="00905AD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изменения не оказывают влияние на параметры проекта и иные проекты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14:paraId="3F721633" w14:textId="77777777" w:rsidR="00485DB3" w:rsidRDefault="00485DB3"/>
        </w:tc>
      </w:tr>
    </w:tbl>
    <w:p w14:paraId="70C4574F" w14:textId="77777777" w:rsidR="00905AD8" w:rsidRDefault="00905AD8"/>
    <w:sectPr w:rsidR="00000000">
      <w:pgSz w:w="16834" w:h="11909" w:orient="landscape"/>
      <w:pgMar w:top="562" w:right="562" w:bottom="512" w:left="562" w:header="562" w:footer="51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DB3"/>
    <w:rsid w:val="00485DB3"/>
    <w:rsid w:val="007333D6"/>
    <w:rsid w:val="0090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DE556"/>
  <w15:docId w15:val="{9BA6CD5E-AD25-4AE1-971C-4E13CB166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2347</Characters>
  <Application>Microsoft Office Word</Application>
  <DocSecurity>0</DocSecurity>
  <Lines>19</Lines>
  <Paragraphs>5</Paragraphs>
  <ScaleCrop>false</ScaleCrop>
  <Company>Stimulsoft Reports 2019.3.4 from 5 August 2019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AvilovaLI</dc:creator>
  <cp:keywords/>
  <dc:description/>
  <cp:lastModifiedBy>AvilovaLI</cp:lastModifiedBy>
  <cp:revision>2</cp:revision>
  <dcterms:created xsi:type="dcterms:W3CDTF">2025-06-30T12:32:00Z</dcterms:created>
  <dcterms:modified xsi:type="dcterms:W3CDTF">2025-06-30T12:32:00Z</dcterms:modified>
</cp:coreProperties>
</file>